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5A45" w14:textId="77777777" w:rsidR="00A75A05" w:rsidRDefault="00615D75">
      <w:pPr>
        <w:pStyle w:val="a3"/>
        <w:rPr>
          <w:rFonts w:hAnsi="ＭＳ 明朝" w:cs="ＭＳ ゴシック"/>
          <w:color w:val="000000"/>
        </w:rPr>
      </w:pPr>
      <w:r>
        <w:rPr>
          <w:rFonts w:hAnsi="ＭＳ 明朝" w:cs="ＭＳ ゴシック"/>
          <w:noProof/>
          <w:color w:val="000000"/>
        </w:rPr>
        <mc:AlternateContent>
          <mc:Choice Requires="wps">
            <w:drawing>
              <wp:anchor distT="0" distB="0" distL="114300" distR="114300" simplePos="0" relativeHeight="251657728" behindDoc="0" locked="0" layoutInCell="1" allowOverlap="1" wp14:anchorId="082ED6D1" wp14:editId="07F3B59E">
                <wp:simplePos x="0" y="0"/>
                <wp:positionH relativeFrom="column">
                  <wp:posOffset>5093970</wp:posOffset>
                </wp:positionH>
                <wp:positionV relativeFrom="paragraph">
                  <wp:posOffset>0</wp:posOffset>
                </wp:positionV>
                <wp:extent cx="606425" cy="184785"/>
                <wp:effectExtent l="12700" t="508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A21D13A" w14:textId="77777777" w:rsidR="00BE24DC" w:rsidRPr="007972C3" w:rsidRDefault="009C07D8" w:rsidP="00BE24DC">
                            <w:pPr>
                              <w:jc w:val="distribute"/>
                              <w:rPr>
                                <w:sz w:val="22"/>
                                <w:szCs w:val="22"/>
                              </w:rPr>
                            </w:pPr>
                            <w:r w:rsidRPr="007972C3">
                              <w:rPr>
                                <w:rFonts w:hint="eastAsia"/>
                                <w:sz w:val="22"/>
                                <w:szCs w:val="22"/>
                              </w:rPr>
                              <w:t>理事用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1.1pt;margin-top:0;width:47.7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" filled="f" fillcolor="silver">
                <v:textbox inset="5.85pt,.7pt,5.85pt,.7pt">
                  <w:txbxContent>
                    <w:p w:rsidR="00BE24DC" w:rsidRPr="007972C3" w:rsidRDefault="009C07D8" w:rsidP="00BE24DC">
                      <w:pPr>
                        <w:jc w:val="distribute"/>
                        <w:rPr>
                          <w:sz w:val="22"/>
                          <w:szCs w:val="22"/>
                        </w:rPr>
                      </w:pPr>
                      <w:r w:rsidRPr="007972C3">
                        <w:rPr>
                          <w:rFonts w:hint="eastAsia"/>
                          <w:sz w:val="22"/>
                          <w:szCs w:val="22"/>
                        </w:rPr>
                        <w:t>理事用</w:t>
                      </w:r>
                    </w:p>
                  </w:txbxContent>
                </v:textbox>
              </v:shape>
            </w:pict>
          </mc:Fallback>
        </mc:AlternateContent>
      </w:r>
    </w:p>
    <w:p w14:paraId="2963EE72" w14:textId="77777777" w:rsidR="00A75A05" w:rsidRDefault="00A75A05">
      <w:pPr>
        <w:pStyle w:val="a3"/>
        <w:rPr>
          <w:rFonts w:hAnsi="ＭＳ 明朝" w:cs="ＭＳ ゴシック"/>
          <w:color w:val="000000"/>
        </w:rPr>
      </w:pPr>
    </w:p>
    <w:p w14:paraId="79BF5C09" w14:textId="77777777" w:rsidR="00A75A05" w:rsidRDefault="009C07D8">
      <w:pPr>
        <w:pStyle w:val="a3"/>
        <w:rPr>
          <w:rFonts w:hAnsi="ＭＳ 明朝" w:cs="ＭＳ ゴシック"/>
          <w:color w:val="000000"/>
        </w:rPr>
      </w:pPr>
      <w:r>
        <w:rPr>
          <w:rFonts w:hAnsi="ＭＳ 明朝" w:cs="ＭＳ ゴシック" w:hint="eastAsia"/>
          <w:color w:val="000000"/>
        </w:rPr>
        <w:t>特定非営利活動法人○○○○御中</w:t>
      </w:r>
    </w:p>
    <w:p w14:paraId="3D3AB031" w14:textId="77777777" w:rsidR="00A75A05" w:rsidRDefault="009C07D8">
      <w:pPr>
        <w:pStyle w:val="a3"/>
        <w:jc w:val="right"/>
        <w:rPr>
          <w:rFonts w:hAnsi="ＭＳ 明朝" w:cs="ＭＳ ゴシック"/>
          <w:color w:val="000000"/>
        </w:rPr>
      </w:pPr>
      <w:r>
        <w:rPr>
          <w:rFonts w:hAnsi="ＭＳ 明朝" w:cs="ＭＳ ゴシック" w:hint="eastAsia"/>
          <w:color w:val="000000"/>
        </w:rPr>
        <w:t>年　　月　　日</w:t>
      </w:r>
    </w:p>
    <w:p w14:paraId="0F862970" w14:textId="77777777" w:rsidR="00A75A05" w:rsidRDefault="00A75A05">
      <w:pPr>
        <w:pStyle w:val="a3"/>
        <w:rPr>
          <w:rFonts w:hAnsi="ＭＳ 明朝" w:cs="ＭＳ ゴシック"/>
          <w:color w:val="000000"/>
        </w:rPr>
      </w:pPr>
    </w:p>
    <w:p w14:paraId="28F054CD" w14:textId="77777777" w:rsidR="00A75A05" w:rsidRDefault="009C07D8">
      <w:pPr>
        <w:pStyle w:val="a3"/>
        <w:jc w:val="center"/>
        <w:rPr>
          <w:rFonts w:hAnsi="ＭＳ 明朝" w:cs="ＭＳ ゴシック"/>
          <w:color w:val="000000"/>
        </w:rPr>
      </w:pPr>
      <w:r>
        <w:rPr>
          <w:rFonts w:hAnsi="ＭＳ 明朝" w:cs="ＭＳ ゴシック" w:hint="eastAsia"/>
          <w:color w:val="000000"/>
        </w:rPr>
        <w:t>就任承諾及び誓約書</w:t>
      </w:r>
    </w:p>
    <w:p w14:paraId="26F20F45" w14:textId="77777777" w:rsidR="00A75A05" w:rsidRDefault="00A75A05">
      <w:pPr>
        <w:pStyle w:val="a3"/>
        <w:rPr>
          <w:rFonts w:hAnsi="ＭＳ 明朝" w:cs="ＭＳ ゴシック"/>
          <w:color w:val="000000"/>
        </w:rPr>
      </w:pPr>
    </w:p>
    <w:p w14:paraId="2F4098E4" w14:textId="77777777" w:rsidR="00A75A05" w:rsidRDefault="009C07D8">
      <w:pPr>
        <w:pStyle w:val="a3"/>
        <w:wordWrap w:val="0"/>
        <w:jc w:val="right"/>
        <w:rPr>
          <w:rFonts w:hAnsi="ＭＳ 明朝" w:cs="ＭＳ ゴシック"/>
          <w:color w:val="000000"/>
        </w:rPr>
      </w:pPr>
      <w:r>
        <w:rPr>
          <w:rFonts w:hAnsi="ＭＳ 明朝" w:cs="ＭＳ ゴシック" w:hint="eastAsia"/>
          <w:color w:val="000000"/>
        </w:rPr>
        <w:t>住所又は居所</w:t>
      </w:r>
      <w:r w:rsidR="00D409B2">
        <w:rPr>
          <w:rFonts w:hAnsi="ＭＳ 明朝" w:cs="ＭＳ ゴシック" w:hint="eastAsia"/>
          <w:color w:val="000000"/>
        </w:rPr>
        <w:t xml:space="preserve">　　　　</w:t>
      </w:r>
      <w:r>
        <w:rPr>
          <w:rFonts w:hAnsi="ＭＳ 明朝" w:cs="ＭＳ ゴシック" w:hint="eastAsia"/>
          <w:color w:val="000000"/>
        </w:rPr>
        <w:t xml:space="preserve">　　　　　　　　　　　　　</w:t>
      </w:r>
    </w:p>
    <w:p w14:paraId="5C363FF6" w14:textId="77777777" w:rsidR="00A75A05" w:rsidRDefault="00A75A05" w:rsidP="007D5AC8">
      <w:pPr>
        <w:pStyle w:val="a3"/>
        <w:jc w:val="right"/>
        <w:rPr>
          <w:rFonts w:hAnsi="ＭＳ 明朝" w:cs="ＭＳ ゴシック"/>
          <w:color w:val="000000"/>
        </w:rPr>
      </w:pPr>
    </w:p>
    <w:p w14:paraId="2840B81B" w14:textId="77777777" w:rsidR="00A75A05" w:rsidRDefault="009C07D8">
      <w:pPr>
        <w:pStyle w:val="a3"/>
        <w:wordWrap w:val="0"/>
        <w:jc w:val="right"/>
        <w:rPr>
          <w:rFonts w:hAnsi="ＭＳ 明朝" w:cs="ＭＳ ゴシック"/>
          <w:color w:val="000000"/>
        </w:rPr>
      </w:pPr>
      <w:r>
        <w:rPr>
          <w:rFonts w:hAnsi="ＭＳ 明朝" w:cs="ＭＳ ゴシック" w:hint="eastAsia"/>
          <w:color w:val="000000"/>
        </w:rPr>
        <w:t>氏</w:t>
      </w:r>
      <w:r w:rsidR="00D409B2">
        <w:rPr>
          <w:rFonts w:hAnsi="ＭＳ 明朝" w:cs="ＭＳ ゴシック" w:hint="eastAsia"/>
          <w:color w:val="000000"/>
        </w:rPr>
        <w:t xml:space="preserve">　　　　</w:t>
      </w:r>
      <w:r>
        <w:rPr>
          <w:rFonts w:hAnsi="ＭＳ 明朝" w:cs="ＭＳ ゴシック" w:hint="eastAsia"/>
          <w:color w:val="000000"/>
        </w:rPr>
        <w:t xml:space="preserve">名　　　　　　　　　　　　　　　</w:t>
      </w:r>
      <w:r w:rsidR="006E1F3B">
        <w:rPr>
          <w:rFonts w:hAnsi="ＭＳ 明朝" w:cs="ＭＳ ゴシック" w:hint="eastAsia"/>
          <w:color w:val="000000"/>
        </w:rPr>
        <w:t xml:space="preserve">　</w:t>
      </w:r>
      <w:r>
        <w:rPr>
          <w:rFonts w:hAnsi="ＭＳ 明朝" w:cs="ＭＳ ゴシック" w:hint="eastAsia"/>
          <w:color w:val="000000"/>
        </w:rPr>
        <w:t xml:space="preserve">　</w:t>
      </w:r>
    </w:p>
    <w:p w14:paraId="55E3A153" w14:textId="77777777" w:rsidR="00A75A05" w:rsidRDefault="00A75A05">
      <w:pPr>
        <w:pStyle w:val="a3"/>
        <w:rPr>
          <w:rFonts w:hAnsi="ＭＳ 明朝" w:cs="ＭＳ ゴシック"/>
          <w:color w:val="000000"/>
        </w:rPr>
      </w:pPr>
    </w:p>
    <w:p w14:paraId="18B0CBDD" w14:textId="77777777" w:rsidR="00A75A05" w:rsidRDefault="00BE24DC">
      <w:pPr>
        <w:pStyle w:val="a3"/>
        <w:rPr>
          <w:rFonts w:hAnsi="ＭＳ 明朝" w:cs="ＭＳ ゴシック"/>
          <w:color w:val="000000"/>
        </w:rPr>
      </w:pPr>
      <w:r>
        <w:rPr>
          <w:rFonts w:hAnsi="ＭＳ 明朝" w:cs="ＭＳ ゴシック" w:hint="eastAsia"/>
          <w:color w:val="000000"/>
        </w:rPr>
        <w:t xml:space="preserve">　私は、特定非営利活動法人○○○○</w:t>
      </w:r>
      <w:r w:rsidR="009C07D8">
        <w:rPr>
          <w:rFonts w:hAnsi="ＭＳ 明朝" w:cs="ＭＳ ゴシック" w:hint="eastAsia"/>
          <w:color w:val="000000"/>
        </w:rPr>
        <w:t>の</w:t>
      </w:r>
      <w:r>
        <w:rPr>
          <w:rFonts w:hAnsi="ＭＳ 明朝" w:cs="ＭＳ ゴシック" w:hint="eastAsia"/>
          <w:color w:val="000000"/>
        </w:rPr>
        <w:t>理事</w:t>
      </w:r>
      <w:r w:rsidR="009C07D8">
        <w:rPr>
          <w:rFonts w:hAnsi="ＭＳ 明朝" w:cs="ＭＳ ゴシック" w:hint="eastAsia"/>
          <w:color w:val="000000"/>
        </w:rPr>
        <w:t>に就任することを承諾するとともに、特定非営利活動促進法第２０条各号に該当しないこと及び同法第２１条の規定に違反しないことを誓約します。</w:t>
      </w:r>
    </w:p>
    <w:p w14:paraId="5189A78A" w14:textId="77777777" w:rsidR="00A75A05" w:rsidRDefault="00A75A05">
      <w:pPr>
        <w:pStyle w:val="a3"/>
        <w:rPr>
          <w:rFonts w:hAnsi="ＭＳ 明朝" w:cs="ＭＳ ゴシック"/>
          <w:color w:val="000000"/>
        </w:rPr>
      </w:pPr>
    </w:p>
    <w:p w14:paraId="28ED3333" w14:textId="77777777" w:rsidR="00A75A05" w:rsidRPr="00BE24DC" w:rsidRDefault="00A75A05">
      <w:pPr>
        <w:pStyle w:val="a3"/>
        <w:rPr>
          <w:rFonts w:hAnsi="ＭＳ 明朝"/>
          <w:color w:val="000000"/>
        </w:rPr>
      </w:pPr>
    </w:p>
    <w:p w14:paraId="2ED1EBBE" w14:textId="77777777" w:rsidR="00A75A05" w:rsidRDefault="00A75A05">
      <w:pPr>
        <w:pStyle w:val="a3"/>
        <w:rPr>
          <w:rFonts w:hAnsi="ＭＳ 明朝"/>
          <w:color w:val="000000"/>
        </w:rPr>
      </w:pPr>
    </w:p>
    <w:p w14:paraId="464DA50D" w14:textId="77777777" w:rsidR="00A75A05" w:rsidRDefault="00A75A05">
      <w:pPr>
        <w:pStyle w:val="a3"/>
        <w:rPr>
          <w:rFonts w:hAnsi="ＭＳ 明朝"/>
          <w:color w:val="000000"/>
        </w:rPr>
      </w:pPr>
    </w:p>
    <w:p w14:paraId="2BC1B313" w14:textId="77777777" w:rsidR="00A75A05" w:rsidRDefault="009C07D8">
      <w:pPr>
        <w:pStyle w:val="a3"/>
        <w:rPr>
          <w:rFonts w:hAnsi="ＭＳ 明朝"/>
          <w:color w:val="000000"/>
        </w:rPr>
      </w:pPr>
      <w:r>
        <w:rPr>
          <w:rFonts w:hAnsi="ＭＳ 明朝" w:hint="eastAsia"/>
          <w:color w:val="000000"/>
        </w:rPr>
        <w:t>（備考）</w:t>
      </w:r>
    </w:p>
    <w:p w14:paraId="40FFA117" w14:textId="77777777" w:rsidR="00A75A05" w:rsidRDefault="009C07D8">
      <w:pPr>
        <w:pStyle w:val="a3"/>
        <w:rPr>
          <w:rFonts w:hAnsi="ＭＳ 明朝"/>
          <w:color w:val="000000"/>
        </w:rPr>
      </w:pPr>
      <w:r>
        <w:rPr>
          <w:rFonts w:hAnsi="ＭＳ 明朝" w:hint="eastAsia"/>
          <w:color w:val="000000"/>
        </w:rPr>
        <w:t>１　用紙の大きさは、日本</w:t>
      </w:r>
      <w:r w:rsidR="00263EBC">
        <w:rPr>
          <w:rFonts w:hAnsi="ＭＳ 明朝" w:hint="eastAsia"/>
          <w:color w:val="000000"/>
        </w:rPr>
        <w:t>産業</w:t>
      </w:r>
      <w:r>
        <w:rPr>
          <w:rFonts w:hAnsi="ＭＳ 明朝" w:hint="eastAsia"/>
          <w:color w:val="000000"/>
        </w:rPr>
        <w:t>規格Ａ列４番とする。</w:t>
      </w:r>
    </w:p>
    <w:p w14:paraId="29D3CA3F" w14:textId="77777777" w:rsidR="00A75A05" w:rsidRDefault="009C07D8">
      <w:pPr>
        <w:pStyle w:val="a3"/>
        <w:ind w:left="210" w:hangingChars="100" w:hanging="210"/>
        <w:rPr>
          <w:rFonts w:ascii="Century" w:hAnsi="Century" w:cs="ＭＳ ゴシック"/>
          <w:color w:val="000000"/>
        </w:rPr>
      </w:pPr>
      <w:r>
        <w:rPr>
          <w:rFonts w:ascii="Century" w:hAnsi="Century" w:cs="ＭＳ ゴシック" w:hint="eastAsia"/>
          <w:color w:val="000000"/>
        </w:rPr>
        <w:t>２　「住所又は居所」の欄には、</w:t>
      </w:r>
      <w:r w:rsidR="00A10C35">
        <w:rPr>
          <w:rFonts w:ascii="Century" w:hAnsi="Century" w:cs="ＭＳ ゴシック" w:hint="eastAsia"/>
          <w:color w:val="000000"/>
        </w:rPr>
        <w:t>北九州市</w:t>
      </w:r>
      <w:r>
        <w:rPr>
          <w:rFonts w:ascii="Century" w:hAnsi="Century" w:cs="ＭＳ ゴシック" w:hint="eastAsia"/>
          <w:color w:val="000000"/>
        </w:rPr>
        <w:t>特定非営利活動促進法施行条例第２条第２項に掲げる書面（住民票等）によって証された住所又は居所を記載する。</w:t>
      </w:r>
    </w:p>
    <w:p w14:paraId="3D029307" w14:textId="77777777" w:rsidR="00A75A05" w:rsidRDefault="00A75A05">
      <w:pPr>
        <w:pStyle w:val="a3"/>
        <w:rPr>
          <w:rFonts w:hAnsi="ＭＳ 明朝" w:cs="ＭＳ ゴシック"/>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9C07D8" w14:paraId="76E19C6A" w14:textId="77777777">
        <w:tc>
          <w:tcPr>
            <w:tcW w:w="9276" w:type="dxa"/>
          </w:tcPr>
          <w:p w14:paraId="26CF399A" w14:textId="77777777" w:rsidR="00A75A05" w:rsidRDefault="009C07D8">
            <w:pPr>
              <w:pStyle w:val="a3"/>
              <w:jc w:val="center"/>
              <w:rPr>
                <w:rFonts w:hAnsi="ＭＳ 明朝" w:cs="ＭＳ ゴシック"/>
                <w:color w:val="000000"/>
              </w:rPr>
            </w:pPr>
            <w:r>
              <w:rPr>
                <w:rFonts w:hAnsi="ＭＳ 明朝" w:cs="ＭＳ ゴシック" w:hint="eastAsia"/>
                <w:color w:val="000000"/>
              </w:rPr>
              <w:t>特定非営利活動促進法第２０条の要件</w:t>
            </w:r>
          </w:p>
        </w:tc>
      </w:tr>
      <w:tr w:rsidR="005C432D" w14:paraId="05C19910" w14:textId="77777777">
        <w:tc>
          <w:tcPr>
            <w:tcW w:w="9276" w:type="dxa"/>
          </w:tcPr>
          <w:p w14:paraId="483A75AF" w14:textId="77777777" w:rsidR="005C432D" w:rsidRDefault="005C432D" w:rsidP="005C432D">
            <w:pPr>
              <w:pStyle w:val="a3"/>
              <w:rPr>
                <w:rFonts w:hAnsi="ＭＳ 明朝" w:cs="ＭＳ ゴシック"/>
                <w:color w:val="000000"/>
              </w:rPr>
            </w:pPr>
            <w:r>
              <w:rPr>
                <w:rFonts w:hAnsi="ＭＳ 明朝" w:cs="ＭＳ ゴシック" w:hint="eastAsia"/>
                <w:color w:val="000000"/>
              </w:rPr>
              <w:t>一　破産手続開始の決定を受けて復権を得ない者</w:t>
            </w:r>
          </w:p>
        </w:tc>
      </w:tr>
      <w:tr w:rsidR="005C432D" w14:paraId="4787FB52" w14:textId="77777777">
        <w:tc>
          <w:tcPr>
            <w:tcW w:w="9276" w:type="dxa"/>
          </w:tcPr>
          <w:p w14:paraId="6F19B029" w14:textId="285C28F0"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 xml:space="preserve">二　</w:t>
            </w:r>
            <w:r w:rsidR="00B579F5">
              <w:rPr>
                <w:rFonts w:hAnsi="ＭＳ 明朝" w:cs="ＭＳ ゴシック" w:hint="eastAsia"/>
                <w:color w:val="000000"/>
              </w:rPr>
              <w:t>拘禁刑</w:t>
            </w:r>
            <w:r>
              <w:rPr>
                <w:rFonts w:hAnsi="ＭＳ 明朝" w:cs="ＭＳ ゴシック" w:hint="eastAsia"/>
                <w:color w:val="000000"/>
              </w:rPr>
              <w:t>以上の刑に処せられ、その執行を終わった日又はその執行を受けることがなくなった日から二年を経過しない者</w:t>
            </w:r>
          </w:p>
        </w:tc>
      </w:tr>
      <w:tr w:rsidR="005C432D" w:rsidRPr="005C432D" w14:paraId="0334EDC3" w14:textId="77777777">
        <w:tc>
          <w:tcPr>
            <w:tcW w:w="9276" w:type="dxa"/>
          </w:tcPr>
          <w:p w14:paraId="46C15E51" w14:textId="77777777"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三　以下の理由で罰金の刑に処せられ、その執行を終わった日又はその執行を受けることがなくなった日から二年を経過しない者</w:t>
            </w:r>
          </w:p>
          <w:p w14:paraId="034C27FD" w14:textId="77777777"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特定非営利活動促進法の規定に違反した場合</w:t>
            </w:r>
          </w:p>
          <w:p w14:paraId="1BA6D13B" w14:textId="77777777"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暴力団員による不当な行為の防止等に関する法律の規定に違反した場合</w:t>
            </w:r>
          </w:p>
          <w:p w14:paraId="69B58060" w14:textId="77777777"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刑法第２０４条（傷害）、第２０６条（現場助勢）、第２０８条（暴行）、第２０８条の２（凶器準備集合及び結集）、第２２２条（脅迫）、第２４７条（背任）の罪を犯した場合</w:t>
            </w:r>
          </w:p>
          <w:p w14:paraId="730ADFB4" w14:textId="77777777" w:rsidR="005C432D" w:rsidRDefault="005C432D" w:rsidP="005C432D">
            <w:pPr>
              <w:pStyle w:val="a3"/>
              <w:numPr>
                <w:ilvl w:val="0"/>
                <w:numId w:val="4"/>
              </w:numPr>
              <w:rPr>
                <w:rFonts w:hAnsi="ＭＳ 明朝" w:cs="ＭＳ ゴシック"/>
                <w:color w:val="000000"/>
              </w:rPr>
            </w:pPr>
            <w:r>
              <w:rPr>
                <w:rFonts w:hAnsi="ＭＳ 明朝" w:cs="ＭＳ ゴシック" w:hint="eastAsia"/>
                <w:color w:val="000000"/>
              </w:rPr>
              <w:t>暴力行為等処罰に関する法律の罪を犯した場合</w:t>
            </w:r>
          </w:p>
        </w:tc>
      </w:tr>
      <w:tr w:rsidR="005C432D" w14:paraId="1BE011BE" w14:textId="77777777">
        <w:tc>
          <w:tcPr>
            <w:tcW w:w="9276" w:type="dxa"/>
          </w:tcPr>
          <w:p w14:paraId="2091FE93" w14:textId="77777777"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四　暴力団の構成員（暴力団の構成団体の構成員を含む。）若しくは暴力団の構成員でなくなった日から五年を経過しない者</w:t>
            </w:r>
          </w:p>
        </w:tc>
      </w:tr>
      <w:tr w:rsidR="005C432D" w:rsidRPr="005C432D" w14:paraId="158FE43C" w14:textId="77777777">
        <w:tc>
          <w:tcPr>
            <w:tcW w:w="9276" w:type="dxa"/>
          </w:tcPr>
          <w:p w14:paraId="7E156350" w14:textId="77777777" w:rsidR="005C432D" w:rsidRDefault="005C432D" w:rsidP="005C432D">
            <w:pPr>
              <w:pStyle w:val="a3"/>
              <w:ind w:left="210" w:hangingChars="100" w:hanging="210"/>
              <w:rPr>
                <w:rFonts w:hAnsi="ＭＳ 明朝" w:cs="ＭＳ ゴシック"/>
                <w:color w:val="000000"/>
              </w:rPr>
            </w:pPr>
            <w:r>
              <w:rPr>
                <w:rFonts w:hAnsi="ＭＳ 明朝" w:cs="ＭＳ ゴシック" w:hint="eastAsia"/>
                <w:color w:val="000000"/>
              </w:rPr>
              <w:t>五　設立の認証を取り消された特定非営利活動法人の解散当時の役員で、設立の認証を取り消された日から二年を経過しない者</w:t>
            </w:r>
          </w:p>
        </w:tc>
      </w:tr>
      <w:tr w:rsidR="005C432D" w:rsidRPr="005C432D" w14:paraId="6F13E588" w14:textId="77777777">
        <w:tc>
          <w:tcPr>
            <w:tcW w:w="9276" w:type="dxa"/>
          </w:tcPr>
          <w:p w14:paraId="4C338220" w14:textId="77777777" w:rsidR="005C432D" w:rsidRDefault="006E1F3B" w:rsidP="00E62AD9">
            <w:pPr>
              <w:pStyle w:val="a3"/>
              <w:ind w:left="210" w:hangingChars="100" w:hanging="210"/>
              <w:rPr>
                <w:rFonts w:hAnsi="ＭＳ 明朝" w:cs="ＭＳ ゴシック"/>
                <w:color w:val="000000"/>
              </w:rPr>
            </w:pPr>
            <w:r w:rsidRPr="00280283">
              <w:rPr>
                <w:rFonts w:cs="ＭＳ 明朝" w:hint="eastAsia"/>
                <w:kern w:val="0"/>
              </w:rPr>
              <w:t xml:space="preserve">六　</w:t>
            </w:r>
            <w:r w:rsidR="00E62AD9" w:rsidRPr="00E62AD9">
              <w:rPr>
                <w:rFonts w:cs="ＭＳ 明朝" w:hint="eastAsia"/>
                <w:kern w:val="0"/>
              </w:rPr>
              <w:t>精神の機能の障害により役員の職務を適正に執行するに当たって必要な認知、判断及び意思疎通を適切に行うことができない者（特定非営利活動促進法施行規則第2条の2）</w:t>
            </w:r>
          </w:p>
        </w:tc>
      </w:tr>
    </w:tbl>
    <w:p w14:paraId="69597F6D" w14:textId="77777777" w:rsidR="00A75A05" w:rsidRDefault="00A75A05">
      <w:pPr>
        <w:pStyle w:val="a3"/>
        <w:rPr>
          <w:rFonts w:hAnsi="ＭＳ 明朝"/>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9C07D8" w14:paraId="5662D138" w14:textId="77777777">
        <w:tc>
          <w:tcPr>
            <w:tcW w:w="9276" w:type="dxa"/>
          </w:tcPr>
          <w:p w14:paraId="297A5D87" w14:textId="77777777" w:rsidR="00A75A05" w:rsidRDefault="009C07D8">
            <w:pPr>
              <w:pStyle w:val="a3"/>
              <w:jc w:val="center"/>
              <w:rPr>
                <w:rFonts w:hAnsi="ＭＳ 明朝" w:cs="ＭＳ ゴシック"/>
                <w:color w:val="000000"/>
              </w:rPr>
            </w:pPr>
            <w:r>
              <w:rPr>
                <w:rFonts w:hAnsi="ＭＳ 明朝" w:cs="ＭＳ ゴシック" w:hint="eastAsia"/>
                <w:color w:val="000000"/>
              </w:rPr>
              <w:t>特定非営利活動促進法第２１条の要件</w:t>
            </w:r>
          </w:p>
        </w:tc>
      </w:tr>
      <w:tr w:rsidR="009C07D8" w14:paraId="6B6334D8" w14:textId="77777777">
        <w:tc>
          <w:tcPr>
            <w:tcW w:w="9276" w:type="dxa"/>
          </w:tcPr>
          <w:p w14:paraId="28012EA2" w14:textId="77777777" w:rsidR="00A75A05" w:rsidRDefault="009C07D8">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5066B5CC" w14:textId="77777777" w:rsidR="00A75A05" w:rsidRDefault="00A75A05">
            <w:pPr>
              <w:pStyle w:val="a3"/>
              <w:ind w:left="210" w:hangingChars="100" w:hanging="210"/>
              <w:rPr>
                <w:rFonts w:hAnsi="ＭＳ 明朝" w:cs="ＭＳ ゴシック"/>
                <w:color w:val="000000"/>
              </w:rPr>
            </w:pPr>
          </w:p>
          <w:p w14:paraId="0F592EC0" w14:textId="77777777" w:rsidR="00A75A05" w:rsidRDefault="009C07D8">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14:paraId="57EF2C0B" w14:textId="77777777" w:rsidR="00BE24DC" w:rsidRDefault="00BE24DC">
      <w:pPr>
        <w:pStyle w:val="a3"/>
        <w:rPr>
          <w:rFonts w:hAnsi="ＭＳ 明朝"/>
          <w:color w:val="000000"/>
        </w:rPr>
      </w:pPr>
    </w:p>
    <w:p w14:paraId="0D79794A" w14:textId="77777777" w:rsidR="00A75A05" w:rsidRPr="00BE24DC" w:rsidRDefault="00A75A05">
      <w:pPr>
        <w:pStyle w:val="a3"/>
        <w:rPr>
          <w:rFonts w:hAnsi="ＭＳ 明朝"/>
          <w:color w:val="000000"/>
        </w:rPr>
      </w:pPr>
    </w:p>
    <w:sectPr w:rsidR="00A75A05" w:rsidRPr="00BE24DC" w:rsidSect="008A5B35">
      <w:footerReference w:type="even" r:id="rId7"/>
      <w:pgSz w:w="11906" w:h="16838" w:code="9"/>
      <w:pgMar w:top="1418" w:right="1418" w:bottom="873" w:left="1418" w:header="851" w:footer="680" w:gutter="0"/>
      <w:pgNumType w:start="27"/>
      <w:cols w:space="425"/>
      <w:docGrid w:linePitch="291"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68A7" w14:textId="77777777" w:rsidR="00F36866" w:rsidRDefault="00F36866">
      <w:r>
        <w:separator/>
      </w:r>
    </w:p>
  </w:endnote>
  <w:endnote w:type="continuationSeparator" w:id="0">
    <w:p w14:paraId="67BE1DE5" w14:textId="77777777" w:rsidR="00F36866" w:rsidRDefault="00F3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C5DC" w14:textId="77777777" w:rsidR="007D5AC8" w:rsidRDefault="008A5B35">
    <w:pPr>
      <w:pStyle w:val="a4"/>
      <w:framePr w:wrap="around" w:vAnchor="text" w:hAnchor="margin" w:xAlign="center" w:y="1"/>
      <w:rPr>
        <w:rStyle w:val="a6"/>
      </w:rPr>
    </w:pPr>
    <w:r>
      <w:rPr>
        <w:rStyle w:val="a6"/>
      </w:rPr>
      <w:fldChar w:fldCharType="begin"/>
    </w:r>
    <w:r w:rsidR="009C07D8">
      <w:rPr>
        <w:rStyle w:val="a6"/>
      </w:rPr>
      <w:instrText xml:space="preserve">PAGE  </w:instrText>
    </w:r>
    <w:r>
      <w:rPr>
        <w:rStyle w:val="a6"/>
      </w:rPr>
      <w:fldChar w:fldCharType="end"/>
    </w:r>
  </w:p>
  <w:p w14:paraId="43BF7EDC" w14:textId="77777777" w:rsidR="007D5AC8" w:rsidRDefault="007D5A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2FE3" w14:textId="77777777" w:rsidR="00F36866" w:rsidRDefault="00F36866">
      <w:r>
        <w:separator/>
      </w:r>
    </w:p>
  </w:footnote>
  <w:footnote w:type="continuationSeparator" w:id="0">
    <w:p w14:paraId="71A3DF4D" w14:textId="77777777" w:rsidR="00F36866" w:rsidRDefault="00F36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D03"/>
    <w:multiLevelType w:val="hybridMultilevel"/>
    <w:tmpl w:val="D1788AD8"/>
    <w:lvl w:ilvl="0" w:tplc="F0E625F8">
      <w:start w:val="2"/>
      <w:numFmt w:val="bullet"/>
      <w:lvlText w:val="※"/>
      <w:lvlJc w:val="left"/>
      <w:pPr>
        <w:tabs>
          <w:tab w:val="num" w:pos="360"/>
        </w:tabs>
        <w:ind w:left="360" w:hanging="360"/>
      </w:pPr>
      <w:rPr>
        <w:rFonts w:ascii="ＭＳ 明朝" w:eastAsia="ＭＳ 明朝" w:hAnsi="ＭＳ 明朝" w:cs="ＭＳ ゴシック" w:hint="eastAsia"/>
      </w:rPr>
    </w:lvl>
    <w:lvl w:ilvl="1" w:tplc="1EB09D2C" w:tentative="1">
      <w:start w:val="1"/>
      <w:numFmt w:val="bullet"/>
      <w:lvlText w:val=""/>
      <w:lvlJc w:val="left"/>
      <w:pPr>
        <w:tabs>
          <w:tab w:val="num" w:pos="840"/>
        </w:tabs>
        <w:ind w:left="840" w:hanging="420"/>
      </w:pPr>
      <w:rPr>
        <w:rFonts w:ascii="Wingdings" w:hAnsi="Wingdings" w:hint="default"/>
      </w:rPr>
    </w:lvl>
    <w:lvl w:ilvl="2" w:tplc="34AC153E" w:tentative="1">
      <w:start w:val="1"/>
      <w:numFmt w:val="bullet"/>
      <w:lvlText w:val=""/>
      <w:lvlJc w:val="left"/>
      <w:pPr>
        <w:tabs>
          <w:tab w:val="num" w:pos="1260"/>
        </w:tabs>
        <w:ind w:left="1260" w:hanging="420"/>
      </w:pPr>
      <w:rPr>
        <w:rFonts w:ascii="Wingdings" w:hAnsi="Wingdings" w:hint="default"/>
      </w:rPr>
    </w:lvl>
    <w:lvl w:ilvl="3" w:tplc="6CD6B0E8" w:tentative="1">
      <w:start w:val="1"/>
      <w:numFmt w:val="bullet"/>
      <w:lvlText w:val=""/>
      <w:lvlJc w:val="left"/>
      <w:pPr>
        <w:tabs>
          <w:tab w:val="num" w:pos="1680"/>
        </w:tabs>
        <w:ind w:left="1680" w:hanging="420"/>
      </w:pPr>
      <w:rPr>
        <w:rFonts w:ascii="Wingdings" w:hAnsi="Wingdings" w:hint="default"/>
      </w:rPr>
    </w:lvl>
    <w:lvl w:ilvl="4" w:tplc="5904813A" w:tentative="1">
      <w:start w:val="1"/>
      <w:numFmt w:val="bullet"/>
      <w:lvlText w:val=""/>
      <w:lvlJc w:val="left"/>
      <w:pPr>
        <w:tabs>
          <w:tab w:val="num" w:pos="2100"/>
        </w:tabs>
        <w:ind w:left="2100" w:hanging="420"/>
      </w:pPr>
      <w:rPr>
        <w:rFonts w:ascii="Wingdings" w:hAnsi="Wingdings" w:hint="default"/>
      </w:rPr>
    </w:lvl>
    <w:lvl w:ilvl="5" w:tplc="340E6A00" w:tentative="1">
      <w:start w:val="1"/>
      <w:numFmt w:val="bullet"/>
      <w:lvlText w:val=""/>
      <w:lvlJc w:val="left"/>
      <w:pPr>
        <w:tabs>
          <w:tab w:val="num" w:pos="2520"/>
        </w:tabs>
        <w:ind w:left="2520" w:hanging="420"/>
      </w:pPr>
      <w:rPr>
        <w:rFonts w:ascii="Wingdings" w:hAnsi="Wingdings" w:hint="default"/>
      </w:rPr>
    </w:lvl>
    <w:lvl w:ilvl="6" w:tplc="FD3464C0" w:tentative="1">
      <w:start w:val="1"/>
      <w:numFmt w:val="bullet"/>
      <w:lvlText w:val=""/>
      <w:lvlJc w:val="left"/>
      <w:pPr>
        <w:tabs>
          <w:tab w:val="num" w:pos="2940"/>
        </w:tabs>
        <w:ind w:left="2940" w:hanging="420"/>
      </w:pPr>
      <w:rPr>
        <w:rFonts w:ascii="Wingdings" w:hAnsi="Wingdings" w:hint="default"/>
      </w:rPr>
    </w:lvl>
    <w:lvl w:ilvl="7" w:tplc="8376B674" w:tentative="1">
      <w:start w:val="1"/>
      <w:numFmt w:val="bullet"/>
      <w:lvlText w:val=""/>
      <w:lvlJc w:val="left"/>
      <w:pPr>
        <w:tabs>
          <w:tab w:val="num" w:pos="3360"/>
        </w:tabs>
        <w:ind w:left="3360" w:hanging="420"/>
      </w:pPr>
      <w:rPr>
        <w:rFonts w:ascii="Wingdings" w:hAnsi="Wingdings" w:hint="default"/>
      </w:rPr>
    </w:lvl>
    <w:lvl w:ilvl="8" w:tplc="1F80F99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71E"/>
    <w:multiLevelType w:val="hybridMultilevel"/>
    <w:tmpl w:val="B10C94E0"/>
    <w:lvl w:ilvl="0" w:tplc="FD2AD1D2">
      <w:numFmt w:val="bullet"/>
      <w:lvlText w:val="・"/>
      <w:lvlJc w:val="left"/>
      <w:pPr>
        <w:tabs>
          <w:tab w:val="num" w:pos="551"/>
        </w:tabs>
        <w:ind w:left="551" w:hanging="360"/>
      </w:pPr>
      <w:rPr>
        <w:rFonts w:ascii="ＭＳ 明朝" w:eastAsia="ＭＳ 明朝" w:hAnsi="ＭＳ 明朝" w:cs="ＭＳ ゴシック" w:hint="eastAsia"/>
        <w:lang w:val="en-US"/>
      </w:rPr>
    </w:lvl>
    <w:lvl w:ilvl="1" w:tplc="08CE13A2" w:tentative="1">
      <w:start w:val="1"/>
      <w:numFmt w:val="bullet"/>
      <w:lvlText w:val=""/>
      <w:lvlJc w:val="left"/>
      <w:pPr>
        <w:tabs>
          <w:tab w:val="num" w:pos="1031"/>
        </w:tabs>
        <w:ind w:left="1031" w:hanging="420"/>
      </w:pPr>
      <w:rPr>
        <w:rFonts w:ascii="Wingdings" w:hAnsi="Wingdings" w:hint="default"/>
      </w:rPr>
    </w:lvl>
    <w:lvl w:ilvl="2" w:tplc="8D36E9EE" w:tentative="1">
      <w:start w:val="1"/>
      <w:numFmt w:val="bullet"/>
      <w:lvlText w:val=""/>
      <w:lvlJc w:val="left"/>
      <w:pPr>
        <w:tabs>
          <w:tab w:val="num" w:pos="1451"/>
        </w:tabs>
        <w:ind w:left="1451" w:hanging="420"/>
      </w:pPr>
      <w:rPr>
        <w:rFonts w:ascii="Wingdings" w:hAnsi="Wingdings" w:hint="default"/>
      </w:rPr>
    </w:lvl>
    <w:lvl w:ilvl="3" w:tplc="DDC20B80" w:tentative="1">
      <w:start w:val="1"/>
      <w:numFmt w:val="bullet"/>
      <w:lvlText w:val=""/>
      <w:lvlJc w:val="left"/>
      <w:pPr>
        <w:tabs>
          <w:tab w:val="num" w:pos="1871"/>
        </w:tabs>
        <w:ind w:left="1871" w:hanging="420"/>
      </w:pPr>
      <w:rPr>
        <w:rFonts w:ascii="Wingdings" w:hAnsi="Wingdings" w:hint="default"/>
      </w:rPr>
    </w:lvl>
    <w:lvl w:ilvl="4" w:tplc="9258A422" w:tentative="1">
      <w:start w:val="1"/>
      <w:numFmt w:val="bullet"/>
      <w:lvlText w:val=""/>
      <w:lvlJc w:val="left"/>
      <w:pPr>
        <w:tabs>
          <w:tab w:val="num" w:pos="2291"/>
        </w:tabs>
        <w:ind w:left="2291" w:hanging="420"/>
      </w:pPr>
      <w:rPr>
        <w:rFonts w:ascii="Wingdings" w:hAnsi="Wingdings" w:hint="default"/>
      </w:rPr>
    </w:lvl>
    <w:lvl w:ilvl="5" w:tplc="4714223C" w:tentative="1">
      <w:start w:val="1"/>
      <w:numFmt w:val="bullet"/>
      <w:lvlText w:val=""/>
      <w:lvlJc w:val="left"/>
      <w:pPr>
        <w:tabs>
          <w:tab w:val="num" w:pos="2711"/>
        </w:tabs>
        <w:ind w:left="2711" w:hanging="420"/>
      </w:pPr>
      <w:rPr>
        <w:rFonts w:ascii="Wingdings" w:hAnsi="Wingdings" w:hint="default"/>
      </w:rPr>
    </w:lvl>
    <w:lvl w:ilvl="6" w:tplc="A37AF3C4" w:tentative="1">
      <w:start w:val="1"/>
      <w:numFmt w:val="bullet"/>
      <w:lvlText w:val=""/>
      <w:lvlJc w:val="left"/>
      <w:pPr>
        <w:tabs>
          <w:tab w:val="num" w:pos="3131"/>
        </w:tabs>
        <w:ind w:left="3131" w:hanging="420"/>
      </w:pPr>
      <w:rPr>
        <w:rFonts w:ascii="Wingdings" w:hAnsi="Wingdings" w:hint="default"/>
      </w:rPr>
    </w:lvl>
    <w:lvl w:ilvl="7" w:tplc="29E249C2" w:tentative="1">
      <w:start w:val="1"/>
      <w:numFmt w:val="bullet"/>
      <w:lvlText w:val=""/>
      <w:lvlJc w:val="left"/>
      <w:pPr>
        <w:tabs>
          <w:tab w:val="num" w:pos="3551"/>
        </w:tabs>
        <w:ind w:left="3551" w:hanging="420"/>
      </w:pPr>
      <w:rPr>
        <w:rFonts w:ascii="Wingdings" w:hAnsi="Wingdings" w:hint="default"/>
      </w:rPr>
    </w:lvl>
    <w:lvl w:ilvl="8" w:tplc="ED9ACECE" w:tentative="1">
      <w:start w:val="1"/>
      <w:numFmt w:val="bullet"/>
      <w:lvlText w:val=""/>
      <w:lvlJc w:val="left"/>
      <w:pPr>
        <w:tabs>
          <w:tab w:val="num" w:pos="3971"/>
        </w:tabs>
        <w:ind w:left="3971" w:hanging="420"/>
      </w:pPr>
      <w:rPr>
        <w:rFonts w:ascii="Wingdings" w:hAnsi="Wingdings" w:hint="default"/>
      </w:rPr>
    </w:lvl>
  </w:abstractNum>
  <w:abstractNum w:abstractNumId="2" w15:restartNumberingAfterBreak="0">
    <w:nsid w:val="3AD953FF"/>
    <w:multiLevelType w:val="hybridMultilevel"/>
    <w:tmpl w:val="85A20832"/>
    <w:lvl w:ilvl="0" w:tplc="33103C66">
      <w:start w:val="1"/>
      <w:numFmt w:val="decimalFullWidth"/>
      <w:lvlText w:val="%1．"/>
      <w:lvlJc w:val="left"/>
      <w:pPr>
        <w:tabs>
          <w:tab w:val="num" w:pos="390"/>
        </w:tabs>
        <w:ind w:left="390" w:hanging="390"/>
      </w:pPr>
      <w:rPr>
        <w:rFonts w:hint="default"/>
        <w:lang w:val="en-US"/>
      </w:rPr>
    </w:lvl>
    <w:lvl w:ilvl="1" w:tplc="9C784DD8" w:tentative="1">
      <w:start w:val="1"/>
      <w:numFmt w:val="aiueoFullWidth"/>
      <w:lvlText w:val="(%2)"/>
      <w:lvlJc w:val="left"/>
      <w:pPr>
        <w:tabs>
          <w:tab w:val="num" w:pos="840"/>
        </w:tabs>
        <w:ind w:left="840" w:hanging="420"/>
      </w:pPr>
    </w:lvl>
    <w:lvl w:ilvl="2" w:tplc="D4F8AE86" w:tentative="1">
      <w:start w:val="1"/>
      <w:numFmt w:val="decimalEnclosedCircle"/>
      <w:lvlText w:val="%3"/>
      <w:lvlJc w:val="left"/>
      <w:pPr>
        <w:tabs>
          <w:tab w:val="num" w:pos="1260"/>
        </w:tabs>
        <w:ind w:left="1260" w:hanging="420"/>
      </w:pPr>
    </w:lvl>
    <w:lvl w:ilvl="3" w:tplc="BFA6E8F4" w:tentative="1">
      <w:start w:val="1"/>
      <w:numFmt w:val="decimal"/>
      <w:lvlText w:val="%4."/>
      <w:lvlJc w:val="left"/>
      <w:pPr>
        <w:tabs>
          <w:tab w:val="num" w:pos="1680"/>
        </w:tabs>
        <w:ind w:left="1680" w:hanging="420"/>
      </w:pPr>
    </w:lvl>
    <w:lvl w:ilvl="4" w:tplc="8348FF34" w:tentative="1">
      <w:start w:val="1"/>
      <w:numFmt w:val="aiueoFullWidth"/>
      <w:lvlText w:val="(%5)"/>
      <w:lvlJc w:val="left"/>
      <w:pPr>
        <w:tabs>
          <w:tab w:val="num" w:pos="2100"/>
        </w:tabs>
        <w:ind w:left="2100" w:hanging="420"/>
      </w:pPr>
    </w:lvl>
    <w:lvl w:ilvl="5" w:tplc="321E1C38" w:tentative="1">
      <w:start w:val="1"/>
      <w:numFmt w:val="decimalEnclosedCircle"/>
      <w:lvlText w:val="%6"/>
      <w:lvlJc w:val="left"/>
      <w:pPr>
        <w:tabs>
          <w:tab w:val="num" w:pos="2520"/>
        </w:tabs>
        <w:ind w:left="2520" w:hanging="420"/>
      </w:pPr>
    </w:lvl>
    <w:lvl w:ilvl="6" w:tplc="DDC0C670" w:tentative="1">
      <w:start w:val="1"/>
      <w:numFmt w:val="decimal"/>
      <w:lvlText w:val="%7."/>
      <w:lvlJc w:val="left"/>
      <w:pPr>
        <w:tabs>
          <w:tab w:val="num" w:pos="2940"/>
        </w:tabs>
        <w:ind w:left="2940" w:hanging="420"/>
      </w:pPr>
    </w:lvl>
    <w:lvl w:ilvl="7" w:tplc="473651DA" w:tentative="1">
      <w:start w:val="1"/>
      <w:numFmt w:val="aiueoFullWidth"/>
      <w:lvlText w:val="(%8)"/>
      <w:lvlJc w:val="left"/>
      <w:pPr>
        <w:tabs>
          <w:tab w:val="num" w:pos="3360"/>
        </w:tabs>
        <w:ind w:left="3360" w:hanging="420"/>
      </w:pPr>
    </w:lvl>
    <w:lvl w:ilvl="8" w:tplc="6D944FC0" w:tentative="1">
      <w:start w:val="1"/>
      <w:numFmt w:val="decimalEnclosedCircle"/>
      <w:lvlText w:val="%9"/>
      <w:lvlJc w:val="left"/>
      <w:pPr>
        <w:tabs>
          <w:tab w:val="num" w:pos="3780"/>
        </w:tabs>
        <w:ind w:left="3780" w:hanging="420"/>
      </w:pPr>
    </w:lvl>
  </w:abstractNum>
  <w:abstractNum w:abstractNumId="3" w15:restartNumberingAfterBreak="0">
    <w:nsid w:val="64DF16B5"/>
    <w:multiLevelType w:val="hybridMultilevel"/>
    <w:tmpl w:val="F306DCCE"/>
    <w:lvl w:ilvl="0" w:tplc="59E64CEC">
      <w:numFmt w:val="bullet"/>
      <w:lvlText w:val="・"/>
      <w:lvlJc w:val="left"/>
      <w:pPr>
        <w:tabs>
          <w:tab w:val="num" w:pos="555"/>
        </w:tabs>
        <w:ind w:left="555" w:hanging="360"/>
      </w:pPr>
      <w:rPr>
        <w:rFonts w:ascii="ＭＳ 明朝" w:eastAsia="ＭＳ 明朝" w:hAnsi="ＭＳ 明朝" w:cs="Courier New" w:hint="eastAsia"/>
      </w:rPr>
    </w:lvl>
    <w:lvl w:ilvl="1" w:tplc="751415C8" w:tentative="1">
      <w:start w:val="1"/>
      <w:numFmt w:val="bullet"/>
      <w:lvlText w:val=""/>
      <w:lvlJc w:val="left"/>
      <w:pPr>
        <w:tabs>
          <w:tab w:val="num" w:pos="1035"/>
        </w:tabs>
        <w:ind w:left="1035" w:hanging="420"/>
      </w:pPr>
      <w:rPr>
        <w:rFonts w:ascii="Wingdings" w:hAnsi="Wingdings" w:hint="default"/>
      </w:rPr>
    </w:lvl>
    <w:lvl w:ilvl="2" w:tplc="D70A2684" w:tentative="1">
      <w:start w:val="1"/>
      <w:numFmt w:val="bullet"/>
      <w:lvlText w:val=""/>
      <w:lvlJc w:val="left"/>
      <w:pPr>
        <w:tabs>
          <w:tab w:val="num" w:pos="1455"/>
        </w:tabs>
        <w:ind w:left="1455" w:hanging="420"/>
      </w:pPr>
      <w:rPr>
        <w:rFonts w:ascii="Wingdings" w:hAnsi="Wingdings" w:hint="default"/>
      </w:rPr>
    </w:lvl>
    <w:lvl w:ilvl="3" w:tplc="13701230" w:tentative="1">
      <w:start w:val="1"/>
      <w:numFmt w:val="bullet"/>
      <w:lvlText w:val=""/>
      <w:lvlJc w:val="left"/>
      <w:pPr>
        <w:tabs>
          <w:tab w:val="num" w:pos="1875"/>
        </w:tabs>
        <w:ind w:left="1875" w:hanging="420"/>
      </w:pPr>
      <w:rPr>
        <w:rFonts w:ascii="Wingdings" w:hAnsi="Wingdings" w:hint="default"/>
      </w:rPr>
    </w:lvl>
    <w:lvl w:ilvl="4" w:tplc="26D898D4" w:tentative="1">
      <w:start w:val="1"/>
      <w:numFmt w:val="bullet"/>
      <w:lvlText w:val=""/>
      <w:lvlJc w:val="left"/>
      <w:pPr>
        <w:tabs>
          <w:tab w:val="num" w:pos="2295"/>
        </w:tabs>
        <w:ind w:left="2295" w:hanging="420"/>
      </w:pPr>
      <w:rPr>
        <w:rFonts w:ascii="Wingdings" w:hAnsi="Wingdings" w:hint="default"/>
      </w:rPr>
    </w:lvl>
    <w:lvl w:ilvl="5" w:tplc="8D580C0E" w:tentative="1">
      <w:start w:val="1"/>
      <w:numFmt w:val="bullet"/>
      <w:lvlText w:val=""/>
      <w:lvlJc w:val="left"/>
      <w:pPr>
        <w:tabs>
          <w:tab w:val="num" w:pos="2715"/>
        </w:tabs>
        <w:ind w:left="2715" w:hanging="420"/>
      </w:pPr>
      <w:rPr>
        <w:rFonts w:ascii="Wingdings" w:hAnsi="Wingdings" w:hint="default"/>
      </w:rPr>
    </w:lvl>
    <w:lvl w:ilvl="6" w:tplc="DC60F7C8" w:tentative="1">
      <w:start w:val="1"/>
      <w:numFmt w:val="bullet"/>
      <w:lvlText w:val=""/>
      <w:lvlJc w:val="left"/>
      <w:pPr>
        <w:tabs>
          <w:tab w:val="num" w:pos="3135"/>
        </w:tabs>
        <w:ind w:left="3135" w:hanging="420"/>
      </w:pPr>
      <w:rPr>
        <w:rFonts w:ascii="Wingdings" w:hAnsi="Wingdings" w:hint="default"/>
      </w:rPr>
    </w:lvl>
    <w:lvl w:ilvl="7" w:tplc="7C903142" w:tentative="1">
      <w:start w:val="1"/>
      <w:numFmt w:val="bullet"/>
      <w:lvlText w:val=""/>
      <w:lvlJc w:val="left"/>
      <w:pPr>
        <w:tabs>
          <w:tab w:val="num" w:pos="3555"/>
        </w:tabs>
        <w:ind w:left="3555" w:hanging="420"/>
      </w:pPr>
      <w:rPr>
        <w:rFonts w:ascii="Wingdings" w:hAnsi="Wingdings" w:hint="default"/>
      </w:rPr>
    </w:lvl>
    <w:lvl w:ilvl="8" w:tplc="2B7A2CD0"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6D9A0269"/>
    <w:multiLevelType w:val="hybridMultilevel"/>
    <w:tmpl w:val="276A89EA"/>
    <w:lvl w:ilvl="0" w:tplc="5F6AD54E">
      <w:start w:val="1"/>
      <w:numFmt w:val="decimalFullWidth"/>
      <w:lvlText w:val="（%1）"/>
      <w:lvlJc w:val="left"/>
      <w:pPr>
        <w:tabs>
          <w:tab w:val="num" w:pos="720"/>
        </w:tabs>
        <w:ind w:left="720" w:hanging="720"/>
      </w:pPr>
      <w:rPr>
        <w:rFonts w:hint="default"/>
      </w:rPr>
    </w:lvl>
    <w:lvl w:ilvl="1" w:tplc="9AC4FB5C" w:tentative="1">
      <w:start w:val="1"/>
      <w:numFmt w:val="aiueoFullWidth"/>
      <w:lvlText w:val="(%2)"/>
      <w:lvlJc w:val="left"/>
      <w:pPr>
        <w:tabs>
          <w:tab w:val="num" w:pos="840"/>
        </w:tabs>
        <w:ind w:left="840" w:hanging="420"/>
      </w:pPr>
    </w:lvl>
    <w:lvl w:ilvl="2" w:tplc="9AC4FBB4" w:tentative="1">
      <w:start w:val="1"/>
      <w:numFmt w:val="decimalEnclosedCircle"/>
      <w:lvlText w:val="%3"/>
      <w:lvlJc w:val="left"/>
      <w:pPr>
        <w:tabs>
          <w:tab w:val="num" w:pos="1260"/>
        </w:tabs>
        <w:ind w:left="1260" w:hanging="420"/>
      </w:pPr>
    </w:lvl>
    <w:lvl w:ilvl="3" w:tplc="F4749352" w:tentative="1">
      <w:start w:val="1"/>
      <w:numFmt w:val="decimal"/>
      <w:lvlText w:val="%4."/>
      <w:lvlJc w:val="left"/>
      <w:pPr>
        <w:tabs>
          <w:tab w:val="num" w:pos="1680"/>
        </w:tabs>
        <w:ind w:left="1680" w:hanging="420"/>
      </w:pPr>
    </w:lvl>
    <w:lvl w:ilvl="4" w:tplc="4A94669C" w:tentative="1">
      <w:start w:val="1"/>
      <w:numFmt w:val="aiueoFullWidth"/>
      <w:lvlText w:val="(%5)"/>
      <w:lvlJc w:val="left"/>
      <w:pPr>
        <w:tabs>
          <w:tab w:val="num" w:pos="2100"/>
        </w:tabs>
        <w:ind w:left="2100" w:hanging="420"/>
      </w:pPr>
    </w:lvl>
    <w:lvl w:ilvl="5" w:tplc="D8A23BE6" w:tentative="1">
      <w:start w:val="1"/>
      <w:numFmt w:val="decimalEnclosedCircle"/>
      <w:lvlText w:val="%6"/>
      <w:lvlJc w:val="left"/>
      <w:pPr>
        <w:tabs>
          <w:tab w:val="num" w:pos="2520"/>
        </w:tabs>
        <w:ind w:left="2520" w:hanging="420"/>
      </w:pPr>
    </w:lvl>
    <w:lvl w:ilvl="6" w:tplc="71CE5FFE" w:tentative="1">
      <w:start w:val="1"/>
      <w:numFmt w:val="decimal"/>
      <w:lvlText w:val="%7."/>
      <w:lvlJc w:val="left"/>
      <w:pPr>
        <w:tabs>
          <w:tab w:val="num" w:pos="2940"/>
        </w:tabs>
        <w:ind w:left="2940" w:hanging="420"/>
      </w:pPr>
    </w:lvl>
    <w:lvl w:ilvl="7" w:tplc="F6EEBBC6" w:tentative="1">
      <w:start w:val="1"/>
      <w:numFmt w:val="aiueoFullWidth"/>
      <w:lvlText w:val="(%8)"/>
      <w:lvlJc w:val="left"/>
      <w:pPr>
        <w:tabs>
          <w:tab w:val="num" w:pos="3360"/>
        </w:tabs>
        <w:ind w:left="3360" w:hanging="420"/>
      </w:pPr>
    </w:lvl>
    <w:lvl w:ilvl="8" w:tplc="3244A5CA"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4"/>
    <w:rsid w:val="000048F6"/>
    <w:rsid w:val="00157233"/>
    <w:rsid w:val="001F110B"/>
    <w:rsid w:val="0024014E"/>
    <w:rsid w:val="00263EBC"/>
    <w:rsid w:val="0038034B"/>
    <w:rsid w:val="005C432D"/>
    <w:rsid w:val="00602251"/>
    <w:rsid w:val="00615D75"/>
    <w:rsid w:val="006D6F8C"/>
    <w:rsid w:val="006E1F3B"/>
    <w:rsid w:val="007972C3"/>
    <w:rsid w:val="007D5AC8"/>
    <w:rsid w:val="008618E6"/>
    <w:rsid w:val="00877A10"/>
    <w:rsid w:val="0089100B"/>
    <w:rsid w:val="008A5B35"/>
    <w:rsid w:val="00925EF9"/>
    <w:rsid w:val="00937E3A"/>
    <w:rsid w:val="009C07D8"/>
    <w:rsid w:val="00A10C35"/>
    <w:rsid w:val="00A75A05"/>
    <w:rsid w:val="00B579F5"/>
    <w:rsid w:val="00BE2493"/>
    <w:rsid w:val="00BE24DC"/>
    <w:rsid w:val="00C418FD"/>
    <w:rsid w:val="00CD4BEA"/>
    <w:rsid w:val="00D409B2"/>
    <w:rsid w:val="00E627A8"/>
    <w:rsid w:val="00E62AD9"/>
    <w:rsid w:val="00EC6049"/>
    <w:rsid w:val="00F14EA7"/>
    <w:rsid w:val="00F36866"/>
    <w:rsid w:val="00FD6F44"/>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BD42DF"/>
  <w15:chartTrackingRefBased/>
  <w15:docId w15:val="{98EC5F52-5D15-4EAF-8295-70798EC4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5B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A5B35"/>
    <w:rPr>
      <w:rFonts w:ascii="ＭＳ 明朝" w:hAnsi="Courier New" w:cs="Courier New"/>
      <w:szCs w:val="21"/>
    </w:rPr>
  </w:style>
  <w:style w:type="paragraph" w:styleId="a4">
    <w:name w:val="footer"/>
    <w:basedOn w:val="a"/>
    <w:rsid w:val="008A5B35"/>
    <w:pPr>
      <w:tabs>
        <w:tab w:val="center" w:pos="4252"/>
        <w:tab w:val="right" w:pos="8504"/>
      </w:tabs>
      <w:snapToGrid w:val="0"/>
    </w:pPr>
  </w:style>
  <w:style w:type="paragraph" w:styleId="a5">
    <w:name w:val="Balloon Text"/>
    <w:basedOn w:val="a"/>
    <w:semiHidden/>
    <w:rsid w:val="008A5B35"/>
    <w:rPr>
      <w:rFonts w:ascii="Arial" w:eastAsia="ＭＳ ゴシック" w:hAnsi="Arial"/>
      <w:sz w:val="18"/>
      <w:szCs w:val="18"/>
    </w:rPr>
  </w:style>
  <w:style w:type="character" w:styleId="a6">
    <w:name w:val="page number"/>
    <w:basedOn w:val="a0"/>
    <w:rsid w:val="008A5B35"/>
  </w:style>
  <w:style w:type="paragraph" w:styleId="a7">
    <w:name w:val="header"/>
    <w:basedOn w:val="a"/>
    <w:rsid w:val="008A5B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井上 直紀</cp:lastModifiedBy>
  <cp:revision>4</cp:revision>
  <cp:lastPrinted>2019-11-08T00:52:00Z</cp:lastPrinted>
  <dcterms:created xsi:type="dcterms:W3CDTF">2021-06-16T05:59:00Z</dcterms:created>
  <dcterms:modified xsi:type="dcterms:W3CDTF">2025-06-23T08:56:00Z</dcterms:modified>
</cp:coreProperties>
</file>